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FD914" w14:textId="0135F2D6" w:rsidR="00661A06" w:rsidRDefault="00B502DD" w:rsidP="00661A06">
      <w:r>
        <w:t xml:space="preserve">The following table represents the Key Personnel </w:t>
      </w:r>
      <w:r w:rsidR="00E90722">
        <w:t>under this Contract</w:t>
      </w:r>
      <w:r w:rsidR="00661A06">
        <w:t xml:space="preserve">.  </w:t>
      </w:r>
      <w:r w:rsidR="00E90722">
        <w:t>These Key Perso</w:t>
      </w:r>
      <w:r w:rsidR="00BA00E6">
        <w:t>nnel are dedicated</w:t>
      </w:r>
      <w:r w:rsidR="00E90722">
        <w:t xml:space="preserve"> to supporting this Contract</w:t>
      </w:r>
      <w:r w:rsidR="00BA00E6">
        <w:t>, 80% or more of their time</w:t>
      </w:r>
      <w:r w:rsidR="00E90722">
        <w:t>.</w:t>
      </w:r>
    </w:p>
    <w:p w14:paraId="61C7F208" w14:textId="122203AB" w:rsidR="00661A06" w:rsidRDefault="00BA00E6" w:rsidP="00661A06">
      <w:r>
        <w:t>T</w:t>
      </w:r>
      <w:r w:rsidR="00661A06">
        <w:t xml:space="preserve">he team size and team roles </w:t>
      </w:r>
      <w:r>
        <w:t>may be adjusted according to the procedure documented in Contract Section 4.B “Key Personnel”, as mutually agreed.</w:t>
      </w:r>
      <w:r w:rsidR="00661A06">
        <w:t xml:space="preserve">  </w:t>
      </w:r>
    </w:p>
    <w:p w14:paraId="7BE2D34F" w14:textId="5348444C" w:rsidR="00661A06" w:rsidRDefault="00BA00E6" w:rsidP="00661A06">
      <w:r>
        <w:t xml:space="preserve">Supplier may replace </w:t>
      </w:r>
      <w:r w:rsidR="00661A06" w:rsidRPr="00661A06">
        <w:t xml:space="preserve">Key Personnel for reasons beyond </w:t>
      </w:r>
      <w:r>
        <w:t>their</w:t>
      </w:r>
      <w:r w:rsidR="00294CD6">
        <w:t xml:space="preserve"> </w:t>
      </w:r>
      <w:r w:rsidR="00661A06" w:rsidRPr="00661A06">
        <w:t>reasonable control</w:t>
      </w:r>
      <w:r w:rsidR="00F5063F">
        <w:t xml:space="preserve">.  This </w:t>
      </w:r>
      <w:r w:rsidR="00661A06" w:rsidRPr="00661A06">
        <w:t>includ</w:t>
      </w:r>
      <w:r w:rsidR="00F5063F">
        <w:t>es</w:t>
      </w:r>
      <w:r w:rsidR="00661A06" w:rsidRPr="00661A06">
        <w:t xml:space="preserve"> </w:t>
      </w:r>
      <w:r>
        <w:t xml:space="preserve">extended absence due to </w:t>
      </w:r>
      <w:r w:rsidR="00661A06" w:rsidRPr="00661A06">
        <w:t xml:space="preserve">illness, disability, leave of absence, personal emergency circumstances, resignation, or for cause termination of the Key Personnel’s employment. </w:t>
      </w:r>
    </w:p>
    <w:p w14:paraId="2C494CE8" w14:textId="27343530" w:rsidR="00B253F7" w:rsidRDefault="00B253F7" w:rsidP="00661A06">
      <w:r>
        <w:t xml:space="preserve">In addition to the Key Personnel listed below, CAI currently has a team </w:t>
      </w:r>
      <w:r w:rsidR="00EC24DA">
        <w:t xml:space="preserve">of </w:t>
      </w:r>
      <w:r>
        <w:t>Contract Managers across the Contingent Workforce Solution portfolio who can assist with workload overflow as needed.</w:t>
      </w:r>
    </w:p>
    <w:p w14:paraId="20C6002B" w14:textId="0CA27DC7" w:rsidR="00B502DD" w:rsidRDefault="00B502DD" w:rsidP="00D706B4">
      <w:pPr>
        <w:spacing w:after="240"/>
      </w:pPr>
    </w:p>
    <w:tbl>
      <w:tblPr>
        <w:tblStyle w:val="TableGrid"/>
        <w:tblW w:w="8095" w:type="dxa"/>
        <w:tblLook w:val="04A0" w:firstRow="1" w:lastRow="0" w:firstColumn="1" w:lastColumn="0" w:noHBand="0" w:noVBand="1"/>
      </w:tblPr>
      <w:tblGrid>
        <w:gridCol w:w="1885"/>
        <w:gridCol w:w="4031"/>
        <w:gridCol w:w="2179"/>
      </w:tblGrid>
      <w:tr w:rsidR="00B825A3" w:rsidRPr="00D65947" w14:paraId="77BB4F91" w14:textId="18504947" w:rsidTr="00022552">
        <w:trPr>
          <w:trHeight w:val="557"/>
          <w:tblHeader/>
        </w:trPr>
        <w:tc>
          <w:tcPr>
            <w:tcW w:w="1885" w:type="dxa"/>
            <w:shd w:val="clear" w:color="auto" w:fill="002A5D"/>
            <w:vAlign w:val="center"/>
          </w:tcPr>
          <w:p w14:paraId="2716736E" w14:textId="7AC0C2A0" w:rsidR="00B825A3" w:rsidRPr="00176858" w:rsidRDefault="00B825A3" w:rsidP="00D706B4">
            <w:pPr>
              <w:pStyle w:val="TableTitle"/>
              <w:rPr>
                <w:sz w:val="20"/>
                <w:szCs w:val="20"/>
              </w:rPr>
            </w:pPr>
            <w:r w:rsidRPr="00176858">
              <w:rPr>
                <w:sz w:val="20"/>
                <w:szCs w:val="20"/>
              </w:rPr>
              <w:t>Name</w:t>
            </w:r>
          </w:p>
        </w:tc>
        <w:tc>
          <w:tcPr>
            <w:tcW w:w="4031" w:type="dxa"/>
            <w:shd w:val="clear" w:color="auto" w:fill="002A5D"/>
            <w:vAlign w:val="center"/>
          </w:tcPr>
          <w:p w14:paraId="2356FF0E" w14:textId="0E8766C9" w:rsidR="00B825A3" w:rsidRPr="00176858" w:rsidRDefault="00B825A3" w:rsidP="00D706B4">
            <w:pPr>
              <w:pStyle w:val="TableTit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job title</w:t>
            </w:r>
          </w:p>
        </w:tc>
        <w:tc>
          <w:tcPr>
            <w:tcW w:w="2179" w:type="dxa"/>
            <w:shd w:val="clear" w:color="auto" w:fill="002A5D"/>
            <w:vAlign w:val="center"/>
          </w:tcPr>
          <w:p w14:paraId="5B17F990" w14:textId="040211E8" w:rsidR="00B825A3" w:rsidRDefault="00B825A3" w:rsidP="00D706B4">
            <w:pPr>
              <w:pStyle w:val="TableTit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TO RICHMOND</w:t>
            </w:r>
            <w:r w:rsidR="00D706B4">
              <w:rPr>
                <w:sz w:val="20"/>
                <w:szCs w:val="20"/>
              </w:rPr>
              <w:t>?</w:t>
            </w:r>
          </w:p>
        </w:tc>
      </w:tr>
      <w:tr w:rsidR="00B825A3" w:rsidRPr="00086F96" w14:paraId="457A1CD1" w14:textId="41CE022C" w:rsidTr="00135A14">
        <w:trPr>
          <w:trHeight w:val="642"/>
        </w:trPr>
        <w:tc>
          <w:tcPr>
            <w:tcW w:w="1885" w:type="dxa"/>
            <w:vAlign w:val="center"/>
          </w:tcPr>
          <w:p w14:paraId="2B5E61F1" w14:textId="1E16271F" w:rsidR="00B825A3" w:rsidRPr="00086F96" w:rsidRDefault="00B825A3" w:rsidP="00D706B4">
            <w:pPr>
              <w:pStyle w:val="TableText"/>
            </w:pPr>
            <w:r w:rsidRPr="00086F96">
              <w:t>Christy Butcher</w:t>
            </w:r>
          </w:p>
        </w:tc>
        <w:tc>
          <w:tcPr>
            <w:tcW w:w="4031" w:type="dxa"/>
            <w:vAlign w:val="center"/>
          </w:tcPr>
          <w:p w14:paraId="4D7ABCF9" w14:textId="4F7D75A3" w:rsidR="00B825A3" w:rsidRPr="00086F96" w:rsidRDefault="00B825A3" w:rsidP="00D706B4">
            <w:pPr>
              <w:pStyle w:val="TableText"/>
            </w:pPr>
            <w:r>
              <w:t>Program Manager</w:t>
            </w:r>
          </w:p>
        </w:tc>
        <w:tc>
          <w:tcPr>
            <w:tcW w:w="2179" w:type="dxa"/>
            <w:vAlign w:val="center"/>
          </w:tcPr>
          <w:p w14:paraId="17362B4D" w14:textId="51FC8FCD" w:rsidR="00B825A3" w:rsidRDefault="00B825A3" w:rsidP="00D706B4">
            <w:pPr>
              <w:pStyle w:val="TableText"/>
              <w:jc w:val="center"/>
            </w:pPr>
            <w:r>
              <w:t>Yes</w:t>
            </w:r>
          </w:p>
        </w:tc>
      </w:tr>
      <w:tr w:rsidR="00B825A3" w:rsidRPr="00086F96" w14:paraId="2C0B25CA" w14:textId="1427F03C" w:rsidTr="00135A14">
        <w:trPr>
          <w:trHeight w:val="614"/>
        </w:trPr>
        <w:tc>
          <w:tcPr>
            <w:tcW w:w="1885" w:type="dxa"/>
            <w:vAlign w:val="center"/>
          </w:tcPr>
          <w:p w14:paraId="21433EF2" w14:textId="11DDD893" w:rsidR="00B825A3" w:rsidRPr="00086F96" w:rsidRDefault="0027145A" w:rsidP="00D706B4">
            <w:pPr>
              <w:pStyle w:val="TableText"/>
            </w:pPr>
            <w:r>
              <w:t>Kevin Brooks</w:t>
            </w:r>
            <w:r w:rsidR="00B825A3" w:rsidRPr="00086F96">
              <w:t xml:space="preserve"> </w:t>
            </w:r>
          </w:p>
        </w:tc>
        <w:tc>
          <w:tcPr>
            <w:tcW w:w="4031" w:type="dxa"/>
            <w:vAlign w:val="center"/>
          </w:tcPr>
          <w:p w14:paraId="58969AC8" w14:textId="105ECDC4" w:rsidR="00B825A3" w:rsidRPr="00086F96" w:rsidRDefault="00B825A3" w:rsidP="00D706B4">
            <w:pPr>
              <w:pStyle w:val="TableText"/>
            </w:pPr>
            <w:r>
              <w:t>Contract Manager, Staff Augmentation</w:t>
            </w:r>
          </w:p>
        </w:tc>
        <w:tc>
          <w:tcPr>
            <w:tcW w:w="2179" w:type="dxa"/>
            <w:vAlign w:val="center"/>
          </w:tcPr>
          <w:p w14:paraId="5B37D74E" w14:textId="0BFF1544" w:rsidR="00B825A3" w:rsidRDefault="00B825A3" w:rsidP="00D706B4">
            <w:pPr>
              <w:pStyle w:val="TableText"/>
              <w:jc w:val="center"/>
            </w:pPr>
            <w:r>
              <w:t>Yes</w:t>
            </w:r>
          </w:p>
        </w:tc>
      </w:tr>
      <w:tr w:rsidR="00B825A3" w:rsidRPr="00086F96" w14:paraId="0A27D44F" w14:textId="084BBD4E" w:rsidTr="00135A14">
        <w:trPr>
          <w:trHeight w:val="614"/>
        </w:trPr>
        <w:tc>
          <w:tcPr>
            <w:tcW w:w="1885" w:type="dxa"/>
            <w:vAlign w:val="center"/>
          </w:tcPr>
          <w:p w14:paraId="42B58728" w14:textId="0D892920" w:rsidR="00B825A3" w:rsidRPr="00086F96" w:rsidRDefault="0027145A" w:rsidP="00D706B4">
            <w:pPr>
              <w:pStyle w:val="TableText"/>
            </w:pPr>
            <w:r>
              <w:t>Kevin Lynch</w:t>
            </w:r>
            <w:r w:rsidR="00B825A3" w:rsidRPr="00086F96">
              <w:t xml:space="preserve"> </w:t>
            </w:r>
          </w:p>
        </w:tc>
        <w:tc>
          <w:tcPr>
            <w:tcW w:w="4031" w:type="dxa"/>
            <w:vAlign w:val="center"/>
          </w:tcPr>
          <w:p w14:paraId="79FD9109" w14:textId="685D0203" w:rsidR="00B825A3" w:rsidRPr="00086F96" w:rsidRDefault="00B825A3" w:rsidP="00D706B4">
            <w:pPr>
              <w:pStyle w:val="TableText"/>
            </w:pPr>
            <w:r>
              <w:t>Contract Manager, Staff Augmentation</w:t>
            </w:r>
          </w:p>
        </w:tc>
        <w:tc>
          <w:tcPr>
            <w:tcW w:w="2179" w:type="dxa"/>
            <w:vAlign w:val="center"/>
          </w:tcPr>
          <w:p w14:paraId="5CAA1760" w14:textId="3186B89C" w:rsidR="00B825A3" w:rsidRDefault="00B825A3" w:rsidP="00D706B4">
            <w:pPr>
              <w:pStyle w:val="TableText"/>
              <w:jc w:val="center"/>
            </w:pPr>
            <w:r>
              <w:t>Yes</w:t>
            </w:r>
          </w:p>
        </w:tc>
      </w:tr>
      <w:tr w:rsidR="00B825A3" w:rsidRPr="00086F96" w14:paraId="18665481" w14:textId="044FA701" w:rsidTr="00135A14">
        <w:trPr>
          <w:trHeight w:val="614"/>
        </w:trPr>
        <w:tc>
          <w:tcPr>
            <w:tcW w:w="1885" w:type="dxa"/>
            <w:vAlign w:val="center"/>
          </w:tcPr>
          <w:p w14:paraId="35089632" w14:textId="53231949" w:rsidR="00B825A3" w:rsidRPr="00086F96" w:rsidRDefault="00B825A3" w:rsidP="00D706B4">
            <w:pPr>
              <w:pStyle w:val="TableText"/>
            </w:pPr>
            <w:r w:rsidRPr="00086F96">
              <w:t xml:space="preserve">JoAnne Wilson </w:t>
            </w:r>
          </w:p>
        </w:tc>
        <w:tc>
          <w:tcPr>
            <w:tcW w:w="4031" w:type="dxa"/>
            <w:vAlign w:val="center"/>
          </w:tcPr>
          <w:p w14:paraId="14509CAB" w14:textId="6C6EB427" w:rsidR="00B825A3" w:rsidRPr="00086F96" w:rsidRDefault="00B825A3" w:rsidP="00D706B4">
            <w:pPr>
              <w:pStyle w:val="TableText"/>
            </w:pPr>
            <w:r>
              <w:t>Contract Manager, Staff Augmentation</w:t>
            </w:r>
          </w:p>
        </w:tc>
        <w:tc>
          <w:tcPr>
            <w:tcW w:w="2179" w:type="dxa"/>
            <w:vAlign w:val="center"/>
          </w:tcPr>
          <w:p w14:paraId="7EC67EC4" w14:textId="7872AE73" w:rsidR="00B825A3" w:rsidRDefault="00B825A3" w:rsidP="00D706B4">
            <w:pPr>
              <w:pStyle w:val="TableText"/>
              <w:jc w:val="center"/>
            </w:pPr>
            <w:r>
              <w:t>Yes</w:t>
            </w:r>
          </w:p>
        </w:tc>
      </w:tr>
      <w:tr w:rsidR="00B825A3" w:rsidRPr="00086F96" w14:paraId="5F828970" w14:textId="1FFA2841" w:rsidTr="00135A14">
        <w:trPr>
          <w:trHeight w:val="614"/>
        </w:trPr>
        <w:tc>
          <w:tcPr>
            <w:tcW w:w="1885" w:type="dxa"/>
            <w:vAlign w:val="center"/>
          </w:tcPr>
          <w:p w14:paraId="28C4A90A" w14:textId="498D3F31" w:rsidR="00B825A3" w:rsidRPr="00086F96" w:rsidRDefault="0027145A" w:rsidP="00D706B4">
            <w:pPr>
              <w:pStyle w:val="TableText"/>
            </w:pPr>
            <w:r>
              <w:t>Lyndsay Graham</w:t>
            </w:r>
            <w:r w:rsidR="00B825A3" w:rsidRPr="00086F96">
              <w:t xml:space="preserve"> </w:t>
            </w:r>
          </w:p>
        </w:tc>
        <w:tc>
          <w:tcPr>
            <w:tcW w:w="4031" w:type="dxa"/>
            <w:vAlign w:val="center"/>
          </w:tcPr>
          <w:p w14:paraId="40523F17" w14:textId="045A7A65" w:rsidR="00B825A3" w:rsidRPr="00086F96" w:rsidRDefault="00B825A3" w:rsidP="00D706B4">
            <w:pPr>
              <w:pStyle w:val="TableText"/>
            </w:pPr>
            <w:r>
              <w:t>Contract Manager, Statement of Work</w:t>
            </w:r>
          </w:p>
        </w:tc>
        <w:tc>
          <w:tcPr>
            <w:tcW w:w="2179" w:type="dxa"/>
            <w:vAlign w:val="center"/>
          </w:tcPr>
          <w:p w14:paraId="5AE7139D" w14:textId="08662741" w:rsidR="00B825A3" w:rsidRDefault="00B825A3" w:rsidP="00D706B4">
            <w:pPr>
              <w:pStyle w:val="TableText"/>
              <w:jc w:val="center"/>
            </w:pPr>
            <w:r>
              <w:t>Yes</w:t>
            </w:r>
          </w:p>
        </w:tc>
      </w:tr>
    </w:tbl>
    <w:p w14:paraId="324F4BA9" w14:textId="77777777" w:rsidR="00B502DD" w:rsidRDefault="00B502DD"/>
    <w:sectPr w:rsidR="00B502D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E195E" w14:textId="77777777" w:rsidR="00376E9A" w:rsidRDefault="00376E9A" w:rsidP="00B502DD">
      <w:pPr>
        <w:spacing w:before="0" w:after="0"/>
      </w:pPr>
      <w:r>
        <w:separator/>
      </w:r>
    </w:p>
  </w:endnote>
  <w:endnote w:type="continuationSeparator" w:id="0">
    <w:p w14:paraId="44FE6350" w14:textId="77777777" w:rsidR="00376E9A" w:rsidRDefault="00376E9A" w:rsidP="00B502DD">
      <w:pPr>
        <w:spacing w:before="0" w:after="0"/>
      </w:pPr>
      <w:r>
        <w:continuationSeparator/>
      </w:r>
    </w:p>
  </w:endnote>
  <w:endnote w:type="continuationNotice" w:id="1">
    <w:p w14:paraId="7A8CAB6F" w14:textId="77777777" w:rsidR="00376E9A" w:rsidRDefault="00376E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52488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14D7AEE" w14:textId="794DA578" w:rsidR="00BF6E6D" w:rsidRDefault="00BF6E6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305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305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FBAA322" w14:textId="77777777" w:rsidR="00BF6E6D" w:rsidRDefault="00BF6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7AFA" w14:textId="77777777" w:rsidR="00376E9A" w:rsidRDefault="00376E9A" w:rsidP="00B502DD">
      <w:pPr>
        <w:spacing w:before="0" w:after="0"/>
      </w:pPr>
      <w:r>
        <w:separator/>
      </w:r>
    </w:p>
  </w:footnote>
  <w:footnote w:type="continuationSeparator" w:id="0">
    <w:p w14:paraId="0E440124" w14:textId="77777777" w:rsidR="00376E9A" w:rsidRDefault="00376E9A" w:rsidP="00B502DD">
      <w:pPr>
        <w:spacing w:before="0" w:after="0"/>
      </w:pPr>
      <w:r>
        <w:continuationSeparator/>
      </w:r>
    </w:p>
  </w:footnote>
  <w:footnote w:type="continuationNotice" w:id="1">
    <w:p w14:paraId="45BD2D66" w14:textId="77777777" w:rsidR="00376E9A" w:rsidRDefault="00376E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714BE" w14:textId="1DDCBC56" w:rsidR="00B502DD" w:rsidRDefault="00123059">
    <w:pPr>
      <w:pStyle w:val="Header"/>
    </w:pPr>
    <w:r>
      <w:rPr>
        <w:noProof/>
      </w:rPr>
      <w:drawing>
        <wp:inline distT="0" distB="0" distL="0" distR="0" wp14:anchorId="3831FD8B" wp14:editId="0F6E351C">
          <wp:extent cx="5943600" cy="1114993"/>
          <wp:effectExtent l="0" t="0" r="0" b="9525"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149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67B083" w14:textId="5F88E853" w:rsidR="00B502DD" w:rsidRDefault="00B502DD">
    <w:pPr>
      <w:pStyle w:val="Header"/>
    </w:pPr>
  </w:p>
  <w:p w14:paraId="2245918B" w14:textId="240F3FB3" w:rsidR="00B502DD" w:rsidRPr="00B502DD" w:rsidRDefault="00DB2DD6" w:rsidP="00B502DD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 xml:space="preserve">VITA </w:t>
    </w:r>
    <w:r w:rsidR="009764F7">
      <w:rPr>
        <w:sz w:val="28"/>
        <w:szCs w:val="28"/>
      </w:rPr>
      <w:t>C</w:t>
    </w:r>
    <w:r w:rsidRPr="00BF6E6D">
      <w:rPr>
        <w:sz w:val="28"/>
        <w:szCs w:val="28"/>
      </w:rPr>
      <w:t xml:space="preserve">ontract </w:t>
    </w:r>
    <w:r w:rsidR="00BF6E6D" w:rsidRPr="00BF6E6D">
      <w:rPr>
        <w:sz w:val="28"/>
        <w:szCs w:val="28"/>
      </w:rPr>
      <w:t>VA-210625-CAI</w:t>
    </w:r>
    <w:r>
      <w:rPr>
        <w:sz w:val="28"/>
        <w:szCs w:val="28"/>
      </w:rPr>
      <w:t xml:space="preserve">, </w:t>
    </w:r>
    <w:r w:rsidR="00B502DD" w:rsidRPr="00B502DD">
      <w:rPr>
        <w:sz w:val="28"/>
        <w:szCs w:val="28"/>
      </w:rPr>
      <w:t>Exhibit F – Key Personnel</w:t>
    </w:r>
  </w:p>
  <w:p w14:paraId="7B31C379" w14:textId="77777777" w:rsidR="00B502DD" w:rsidRDefault="00B502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9F2"/>
    <w:multiLevelType w:val="hybridMultilevel"/>
    <w:tmpl w:val="A61E4BE4"/>
    <w:lvl w:ilvl="0" w:tplc="D8C4840E">
      <w:start w:val="1"/>
      <w:numFmt w:val="bullet"/>
      <w:pStyle w:val="TableBullet"/>
      <w:lvlText w:val=""/>
      <w:lvlJc w:val="left"/>
      <w:pPr>
        <w:ind w:left="720" w:hanging="360"/>
      </w:pPr>
      <w:rPr>
        <w:rFonts w:ascii="Wingdings" w:hAnsi="Wingdings" w:hint="default"/>
        <w:color w:val="2F5496" w:themeColor="accent1" w:themeShade="BF"/>
        <w:sz w:val="14"/>
        <w:szCs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56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DD"/>
    <w:rsid w:val="00022552"/>
    <w:rsid w:val="00123059"/>
    <w:rsid w:val="00135A14"/>
    <w:rsid w:val="001E0B0F"/>
    <w:rsid w:val="0027145A"/>
    <w:rsid w:val="00294CD6"/>
    <w:rsid w:val="002F5677"/>
    <w:rsid w:val="00304213"/>
    <w:rsid w:val="00352065"/>
    <w:rsid w:val="0036580E"/>
    <w:rsid w:val="00376E9A"/>
    <w:rsid w:val="003921F1"/>
    <w:rsid w:val="003E7EC1"/>
    <w:rsid w:val="0043461B"/>
    <w:rsid w:val="00532D9E"/>
    <w:rsid w:val="0057533F"/>
    <w:rsid w:val="0061181D"/>
    <w:rsid w:val="00661A06"/>
    <w:rsid w:val="00715F31"/>
    <w:rsid w:val="007169C8"/>
    <w:rsid w:val="00872CD0"/>
    <w:rsid w:val="008C048B"/>
    <w:rsid w:val="009764F7"/>
    <w:rsid w:val="009E0085"/>
    <w:rsid w:val="00A15EFC"/>
    <w:rsid w:val="00A73771"/>
    <w:rsid w:val="00AE4AE8"/>
    <w:rsid w:val="00B253F7"/>
    <w:rsid w:val="00B346C2"/>
    <w:rsid w:val="00B502DD"/>
    <w:rsid w:val="00B655D2"/>
    <w:rsid w:val="00B825A3"/>
    <w:rsid w:val="00BA00E6"/>
    <w:rsid w:val="00BD5CD9"/>
    <w:rsid w:val="00BF6E6D"/>
    <w:rsid w:val="00C20804"/>
    <w:rsid w:val="00D468EE"/>
    <w:rsid w:val="00D706B4"/>
    <w:rsid w:val="00DB2DD6"/>
    <w:rsid w:val="00E90722"/>
    <w:rsid w:val="00EB15BE"/>
    <w:rsid w:val="00EC24DA"/>
    <w:rsid w:val="00EE75E5"/>
    <w:rsid w:val="00F5063F"/>
    <w:rsid w:val="00F7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0CA0"/>
  <w15:chartTrackingRefBased/>
  <w15:docId w15:val="{DD0DB781-BAF3-4AA3-AE23-BC0977B30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5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5"/>
    <w:rsid w:val="00B502DD"/>
    <w:pPr>
      <w:spacing w:before="60" w:after="120" w:line="240" w:lineRule="auto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ullet">
    <w:name w:val="Table Bullet"/>
    <w:basedOn w:val="Normal"/>
    <w:uiPriority w:val="21"/>
    <w:rsid w:val="00B502DD"/>
    <w:pPr>
      <w:numPr>
        <w:numId w:val="1"/>
      </w:numPr>
      <w:spacing w:after="60"/>
    </w:pPr>
  </w:style>
  <w:style w:type="table" w:styleId="TableGrid">
    <w:name w:val="Table Grid"/>
    <w:basedOn w:val="TableNormal"/>
    <w:uiPriority w:val="59"/>
    <w:rsid w:val="00B502D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link w:val="TableTextChar"/>
    <w:uiPriority w:val="20"/>
    <w:qFormat/>
    <w:rsid w:val="00B502DD"/>
    <w:pPr>
      <w:spacing w:after="60"/>
    </w:pPr>
  </w:style>
  <w:style w:type="paragraph" w:customStyle="1" w:styleId="TableTitle">
    <w:name w:val="Table Title"/>
    <w:basedOn w:val="Normal"/>
    <w:rsid w:val="00B502DD"/>
    <w:pPr>
      <w:spacing w:after="0"/>
      <w:jc w:val="center"/>
    </w:pPr>
    <w:rPr>
      <w:b/>
      <w:bCs/>
      <w:caps/>
      <w:color w:val="FFFFFF"/>
    </w:rPr>
  </w:style>
  <w:style w:type="character" w:customStyle="1" w:styleId="TableTextChar">
    <w:name w:val="Table Text Char"/>
    <w:basedOn w:val="DefaultParagraphFont"/>
    <w:link w:val="TableText"/>
    <w:uiPriority w:val="20"/>
    <w:rsid w:val="00B502DD"/>
    <w:rPr>
      <w:rFonts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502D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502DD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502D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502DD"/>
    <w:rPr>
      <w:rFonts w:eastAsia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EE75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75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75E5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75E5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72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7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Leiby</dc:creator>
  <cp:keywords/>
  <dc:description/>
  <cp:lastModifiedBy>Horvath, Diane (VITA)</cp:lastModifiedBy>
  <cp:revision>3</cp:revision>
  <dcterms:created xsi:type="dcterms:W3CDTF">2025-10-04T22:01:00Z</dcterms:created>
  <dcterms:modified xsi:type="dcterms:W3CDTF">2025-10-15T18:33:00Z</dcterms:modified>
</cp:coreProperties>
</file>