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3122F" w14:textId="1944B5B0" w:rsidR="008D4707" w:rsidRPr="00140ED1" w:rsidRDefault="00140ED1" w:rsidP="00140ED1">
      <w:pPr>
        <w:jc w:val="center"/>
        <w:rPr>
          <w:sz w:val="56"/>
          <w:szCs w:val="56"/>
        </w:rPr>
      </w:pPr>
      <w:r w:rsidRPr="00140ED1">
        <w:rPr>
          <w:sz w:val="56"/>
          <w:szCs w:val="56"/>
        </w:rPr>
        <w:t>Exhibit F</w:t>
      </w:r>
    </w:p>
    <w:p w14:paraId="63EF92EF" w14:textId="77777777" w:rsidR="00140ED1" w:rsidRDefault="00140ED1"/>
    <w:p w14:paraId="3497BC62" w14:textId="092B518F" w:rsidR="00140ED1" w:rsidRDefault="00140ED1">
      <w:hyperlink r:id="rId4" w:history="1">
        <w:r>
          <w:rPr>
            <w:rStyle w:val="Hyperlink"/>
            <w:iCs/>
            <w:szCs w:val="20"/>
            <w:highlight w:val="cyan"/>
          </w:rPr>
          <w:t>www.dell.com/eula</w:t>
        </w:r>
      </w:hyperlink>
    </w:p>
    <w:p w14:paraId="23D532FA" w14:textId="77777777" w:rsidR="00140ED1" w:rsidRDefault="00140ED1"/>
    <w:sectPr w:rsidR="00140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ED1"/>
    <w:rsid w:val="00140ED1"/>
    <w:rsid w:val="001F26EF"/>
    <w:rsid w:val="002E062F"/>
    <w:rsid w:val="0042369F"/>
    <w:rsid w:val="0067221D"/>
    <w:rsid w:val="008D4707"/>
    <w:rsid w:val="00AC00FC"/>
    <w:rsid w:val="00C52C86"/>
    <w:rsid w:val="00D2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B2DF6"/>
  <w15:chartTrackingRefBased/>
  <w15:docId w15:val="{368C5DC7-15AB-4746-BEBB-1D53C019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E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E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E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E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E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E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E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E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E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ED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ED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ED1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ED1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ED1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ED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ED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ED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ED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E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E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ED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ED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E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E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E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ED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ED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ED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ED1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0E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ell.com/eu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>VITA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Scearce, Gregory (VITA)</dc:creator>
  <cp:keywords/>
  <dc:description/>
  <cp:lastModifiedBy>Scearce, Gregory (VITA)</cp:lastModifiedBy>
  <cp:revision>1</cp:revision>
  <dcterms:created xsi:type="dcterms:W3CDTF">2025-07-31T17:10:00Z</dcterms:created>
  <dcterms:modified xsi:type="dcterms:W3CDTF">2025-07-31T17:11:00Z</dcterms:modified>
</cp:coreProperties>
</file>